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COMPLAINT PROTOCOL / WITHDRAWAL FROM PURCHASE AGREEMENT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Buyer: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Full name </w:t>
        <w:tab/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Vilgain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Smetanova 1022/19, 602 00 Brno, Czech Republic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Phone</w:t>
        <w:tab/>
        <w:tab/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+420 608 274 646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</w:t>
        <w:tab/>
        <w:tab/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support@vilgain.com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Seller: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Vilgain s.r.o., Smetanova 1022/19, 602 00 Brno, IČ 29269555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52466" cy="12700"/>
                <wp:effectExtent b="0" l="0" r="0" t="0"/>
                <wp:wrapNone/>
                <wp:docPr descr="Čiara"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9767" y="3780000"/>
                          <a:ext cx="575246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52466" cy="12700"/>
                <wp:effectExtent b="0" l="0" r="0" t="0"/>
                <wp:wrapNone/>
                <wp:docPr descr="Čiara" id="5" name="image5.png"/>
                <a:graphic>
                  <a:graphicData uri="http://schemas.openxmlformats.org/drawingml/2006/picture">
                    <pic:pic>
                      <pic:nvPicPr>
                        <pic:cNvPr descr="Čiara"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246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on………………………… I concluded this purchase agreement with you through your e-shop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aktin.cz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invoice number or order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received this merchandise on</w:t>
        <w:tab/>
        <w:t xml:space="preserve">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Further information about the merchandise: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product name (model)</w:t>
        <w:tab/>
        <w:t xml:space="preserve">………………………………………………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size / weight</w:t>
        <w:tab/>
        <w:tab/>
        <w:t xml:space="preserve">………………………………………………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2466" cy="12700"/>
                <wp:effectExtent b="0" l="0" r="0" t="0"/>
                <wp:wrapNone/>
                <wp:docPr descr="Čiara"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9767" y="3780000"/>
                          <a:ext cx="575246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2466" cy="12700"/>
                <wp:effectExtent b="0" l="0" r="0" t="0"/>
                <wp:wrapNone/>
                <wp:docPr descr="Čiara" id="4" name="image4.png"/>
                <a:graphic>
                  <a:graphicData uri="http://schemas.openxmlformats.org/drawingml/2006/picture">
                    <pic:pic>
                      <pic:nvPicPr>
                        <pic:cNvPr descr="Čiara"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246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Furthermore, in this matter, I wish to exercise my right to (check and fill in):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Withdrawal from the purchase agreement (refund):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240" cy="142240"/>
                <wp:effectExtent b="0" l="0" r="0" t="0"/>
                <wp:wrapNone/>
                <wp:docPr descr="Štvorec"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1230" y="371523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240" cy="142240"/>
                <wp:effectExtent b="0" l="0" r="0" t="0"/>
                <wp:wrapNone/>
                <wp:docPr descr="Štvorec" id="2" name="image2.png"/>
                <a:graphic>
                  <a:graphicData uri="http://schemas.openxmlformats.org/drawingml/2006/picture">
                    <pic:pic>
                      <pic:nvPicPr>
                        <pic:cNvPr descr="Štvorec"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42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accordance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c000"/>
          <w:sz w:val="18"/>
          <w:szCs w:val="18"/>
          <w:u w:val="none"/>
          <w:shd w:fill="auto" w:val="clear"/>
          <w:vertAlign w:val="baseline"/>
          <w:rtl w:val="0"/>
        </w:rPr>
        <w:t xml:space="preserve">§ 7 ods. 1 zákona č. 102/2014 Z.z.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 hereby announce that I am withdrawing from the above-mentioned purchase agreement.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am withdrawing from the agreement in its entirety, i.e., returning everything listed on the invoice YES / NO (cross out the inappropriate option) (NO = specify the merchandise you want to return)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Merchandise complaint: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240" cy="142240"/>
                <wp:effectExtent b="0" l="0" r="0" t="0"/>
                <wp:wrapNone/>
                <wp:docPr descr="Štvorec"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1230" y="371523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240" cy="142240"/>
                <wp:effectExtent b="0" l="0" r="0" t="0"/>
                <wp:wrapNone/>
                <wp:docPr descr="Štvorec" id="1" name="image1.png"/>
                <a:graphic>
                  <a:graphicData uri="http://schemas.openxmlformats.org/drawingml/2006/picture">
                    <pic:pic>
                      <pic:nvPicPr>
                        <pic:cNvPr descr="Štvorec"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42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Concise description of the defect or attaching photograph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Circumstances under which the defect was identified:</w:t>
        <w:br w:type="textWrapping"/>
        <w:t xml:space="preserve">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Provide bank details for the refund: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……………………………………………………/……………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prefer contact via (cross out the inappropriate option): e-mail / phone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165100</wp:posOffset>
                </wp:positionV>
                <wp:extent cx="5739130" cy="12700"/>
                <wp:effectExtent b="0" l="0" r="0" t="0"/>
                <wp:wrapNone/>
                <wp:docPr descr="Čiara"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6435" y="3780000"/>
                          <a:ext cx="57391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165100</wp:posOffset>
                </wp:positionV>
                <wp:extent cx="5739130" cy="12700"/>
                <wp:effectExtent b="0" l="0" r="0" t="0"/>
                <wp:wrapNone/>
                <wp:docPr descr="Čiara" id="3" name="image3.png"/>
                <a:graphic>
                  <a:graphicData uri="http://schemas.openxmlformats.org/drawingml/2006/picture">
                    <pic:pic>
                      <pic:nvPicPr>
                        <pic:cNvPr descr="Čiara"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91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enclose the completed complaint protocol with the shipment. Send the shipment to Vilgain s. r. o., Smetanova 1022/19, Brno, 602 00. To send it via parcel shops, provide the code: 99215802 to the service. The e-shop does not accept shipment sent cash on delivery. You can inquire about the status at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reklamace@aktin.cz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 of filling the complaint </w:t>
        <w:tab/>
        <w:t xml:space="preserve">………………………                      Handwritten signature</w:t>
        <w:tab/>
        <w:t xml:space="preserve">………………………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hyperlink" Target="mailto:reklamace@aktin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yperlink" Target="http://aktin.cz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